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99545" w14:textId="4E672AB3" w:rsidR="00C6568D" w:rsidRPr="00C7443A" w:rsidRDefault="001A6523" w:rsidP="00653C91">
      <w:pPr>
        <w:pStyle w:val="NormalWeb"/>
        <w:jc w:val="both"/>
        <w:rPr>
          <w:rFonts w:asciiTheme="minorHAnsi" w:hAnsiTheme="minorHAnsi" w:cstheme="minorHAnsi"/>
          <w:b/>
          <w:bCs/>
          <w:color w:val="000000"/>
        </w:rPr>
      </w:pPr>
      <w:r w:rsidRPr="00C7443A">
        <w:rPr>
          <w:rFonts w:asciiTheme="minorHAnsi" w:hAnsiTheme="minorHAnsi" w:cstheme="minorHAnsi"/>
          <w:b/>
          <w:bCs/>
          <w:color w:val="000000"/>
        </w:rPr>
        <w:t>Questionnaire</w:t>
      </w:r>
    </w:p>
    <w:p w14:paraId="6E54EC7A" w14:textId="7BCE101B" w:rsidR="00C6568D" w:rsidRPr="00C7443A" w:rsidRDefault="008627AB" w:rsidP="00C6568D">
      <w:pPr>
        <w:pStyle w:val="NormalWeb"/>
        <w:numPr>
          <w:ilvl w:val="0"/>
          <w:numId w:val="6"/>
        </w:numPr>
        <w:jc w:val="both"/>
        <w:rPr>
          <w:rFonts w:asciiTheme="minorHAnsi" w:hAnsiTheme="minorHAnsi" w:cstheme="minorHAnsi"/>
          <w:color w:val="000000"/>
        </w:rPr>
      </w:pPr>
      <w:r w:rsidRPr="00C7443A">
        <w:rPr>
          <w:rFonts w:asciiTheme="minorHAnsi" w:hAnsiTheme="minorHAnsi" w:cstheme="minorHAnsi"/>
          <w:color w:val="000000"/>
        </w:rPr>
        <w:t>Are you the owner of the dog mentioned in the email? If not, please specify your relationship with the owner.</w:t>
      </w:r>
    </w:p>
    <w:p w14:paraId="3CEF244A" w14:textId="57A26CA8" w:rsidR="008627AB" w:rsidRPr="00C7443A" w:rsidRDefault="008627AB" w:rsidP="008627AB">
      <w:pPr>
        <w:pStyle w:val="NormalWeb"/>
        <w:jc w:val="both"/>
        <w:rPr>
          <w:rFonts w:asciiTheme="minorHAnsi" w:hAnsiTheme="minorHAnsi" w:cstheme="minorHAnsi"/>
          <w:color w:val="000000"/>
        </w:rPr>
      </w:pPr>
      <w:r w:rsidRPr="00C7443A">
        <w:rPr>
          <w:rFonts w:asciiTheme="minorHAnsi" w:hAnsiTheme="minorHAnsi" w:cstheme="minorHAnsi"/>
          <w:color w:val="000000"/>
        </w:rPr>
        <w:t xml:space="preserve"> </w:t>
      </w:r>
      <w:r w:rsidR="00FF589F" w:rsidRPr="00C7443A">
        <w:rPr>
          <w:rFonts w:asciiTheme="minorHAnsi" w:hAnsiTheme="minorHAnsi" w:cstheme="minorHAnsi"/>
          <w:color w:val="000000"/>
        </w:rPr>
        <w:t xml:space="preserve">Yes </w:t>
      </w:r>
      <w:sdt>
        <w:sdtPr>
          <w:rPr>
            <w:rFonts w:asciiTheme="minorHAnsi" w:hAnsiTheme="minorHAnsi" w:cstheme="minorHAnsi"/>
            <w:color w:val="000000"/>
          </w:rPr>
          <w:id w:val="-1681738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589F" w:rsidRPr="00C7443A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 w:rsidR="00FF589F" w:rsidRPr="00C7443A">
        <w:rPr>
          <w:rFonts w:asciiTheme="minorHAnsi" w:hAnsiTheme="minorHAnsi" w:cstheme="minorHAnsi"/>
          <w:color w:val="000000"/>
        </w:rPr>
        <w:t xml:space="preserve">        No </w:t>
      </w:r>
      <w:sdt>
        <w:sdtPr>
          <w:rPr>
            <w:rFonts w:asciiTheme="minorHAnsi" w:hAnsiTheme="minorHAnsi" w:cstheme="minorHAnsi"/>
            <w:color w:val="000000"/>
          </w:rPr>
          <w:id w:val="-1918008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589F" w:rsidRPr="00C7443A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</w:p>
    <w:p w14:paraId="25A20CF7" w14:textId="4BE5C847" w:rsidR="008627AB" w:rsidRPr="00C7443A" w:rsidRDefault="008627AB" w:rsidP="008627AB">
      <w:pPr>
        <w:pStyle w:val="NormalWeb"/>
        <w:jc w:val="both"/>
        <w:rPr>
          <w:rFonts w:asciiTheme="minorHAnsi" w:hAnsiTheme="minorHAnsi" w:cstheme="minorHAnsi"/>
          <w:color w:val="000000"/>
        </w:rPr>
      </w:pPr>
      <w:r w:rsidRPr="00C7443A">
        <w:rPr>
          <w:rFonts w:asciiTheme="minorHAnsi" w:hAnsiTheme="minorHAnsi" w:cstheme="minorHAnsi"/>
          <w:color w:val="000000"/>
        </w:rPr>
        <w:t xml:space="preserve">Relationship with the owner </w:t>
      </w:r>
      <w:sdt>
        <w:sdtPr>
          <w:rPr>
            <w:rFonts w:asciiTheme="minorHAnsi" w:hAnsiTheme="minorHAnsi" w:cstheme="minorHAnsi"/>
            <w:color w:val="000000"/>
          </w:rPr>
          <w:id w:val="-1699151730"/>
          <w:placeholder>
            <w:docPart w:val="B635F6D7776343738C7D5177AC07B5A0"/>
          </w:placeholder>
          <w:showingPlcHdr/>
        </w:sdtPr>
        <w:sdtContent>
          <w:r w:rsidRPr="00C7443A">
            <w:rPr>
              <w:rStyle w:val="PlaceholderText"/>
            </w:rPr>
            <w:t>Click or tap here to enter text.</w:t>
          </w:r>
        </w:sdtContent>
      </w:sdt>
    </w:p>
    <w:p w14:paraId="78B42DB4" w14:textId="77777777" w:rsidR="00F52F1D" w:rsidRPr="00C7443A" w:rsidRDefault="00F52F1D" w:rsidP="00FF589F">
      <w:pPr>
        <w:pStyle w:val="NormalWeb"/>
        <w:numPr>
          <w:ilvl w:val="0"/>
          <w:numId w:val="6"/>
        </w:numPr>
        <w:jc w:val="both"/>
        <w:rPr>
          <w:rFonts w:asciiTheme="minorHAnsi" w:hAnsiTheme="minorHAnsi" w:cstheme="minorHAnsi"/>
          <w:color w:val="000000"/>
        </w:rPr>
      </w:pPr>
      <w:r w:rsidRPr="00C7443A">
        <w:rPr>
          <w:rFonts w:asciiTheme="minorHAnsi" w:hAnsiTheme="minorHAnsi" w:cstheme="minorHAnsi"/>
          <w:color w:val="000000"/>
        </w:rPr>
        <w:t xml:space="preserve">Are you the person who predominantly looks after your dog (taking them for walks, booking veterinary appointments, giving medication etc.)? </w:t>
      </w:r>
    </w:p>
    <w:p w14:paraId="4A036668" w14:textId="45EBED67" w:rsidR="00B96D16" w:rsidRPr="00C7443A" w:rsidRDefault="00F52F1D" w:rsidP="003010B8">
      <w:pPr>
        <w:pStyle w:val="NormalWeb"/>
        <w:jc w:val="both"/>
        <w:rPr>
          <w:rFonts w:asciiTheme="minorHAnsi" w:hAnsiTheme="minorHAnsi" w:cstheme="minorHAnsi"/>
          <w:color w:val="000000"/>
        </w:rPr>
      </w:pPr>
      <w:r w:rsidRPr="00C7443A">
        <w:rPr>
          <w:rFonts w:asciiTheme="minorHAnsi" w:hAnsiTheme="minorHAnsi" w:cstheme="minorHAnsi"/>
          <w:color w:val="000000"/>
        </w:rPr>
        <w:t xml:space="preserve">Yes </w:t>
      </w:r>
      <w:sdt>
        <w:sdtPr>
          <w:rPr>
            <w:rFonts w:cstheme="minorHAnsi"/>
            <w:color w:val="000000"/>
          </w:rPr>
          <w:id w:val="-1572275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443A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 w:rsidRPr="00C7443A">
        <w:rPr>
          <w:rFonts w:asciiTheme="minorHAnsi" w:hAnsiTheme="minorHAnsi" w:cstheme="minorHAnsi"/>
          <w:color w:val="000000"/>
        </w:rPr>
        <w:t xml:space="preserve">        No </w:t>
      </w:r>
      <w:sdt>
        <w:sdtPr>
          <w:rPr>
            <w:rFonts w:cstheme="minorHAnsi"/>
            <w:color w:val="000000"/>
          </w:rPr>
          <w:id w:val="1013193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443A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</w:p>
    <w:p w14:paraId="437FF11F" w14:textId="50D36511" w:rsidR="00B96D16" w:rsidRDefault="00561A96" w:rsidP="00B96D16">
      <w:pPr>
        <w:pStyle w:val="NormalWeb"/>
        <w:numPr>
          <w:ilvl w:val="0"/>
          <w:numId w:val="6"/>
        </w:numPr>
        <w:jc w:val="both"/>
        <w:rPr>
          <w:rFonts w:asciiTheme="minorHAnsi" w:hAnsiTheme="minorHAnsi" w:cstheme="minorHAnsi"/>
          <w:color w:val="000000"/>
          <w:lang w:val="en-US"/>
        </w:rPr>
      </w:pPr>
      <w:r>
        <w:rPr>
          <w:rFonts w:asciiTheme="minorHAnsi" w:hAnsiTheme="minorHAnsi" w:cstheme="minorHAnsi"/>
          <w:color w:val="000000"/>
          <w:lang w:val="en-US"/>
        </w:rPr>
        <w:t xml:space="preserve">Did the abscess </w:t>
      </w:r>
      <w:r w:rsidR="00B95ADB">
        <w:rPr>
          <w:rFonts w:asciiTheme="minorHAnsi" w:hAnsiTheme="minorHAnsi" w:cstheme="minorHAnsi"/>
          <w:color w:val="000000"/>
          <w:lang w:val="en-US"/>
        </w:rPr>
        <w:t>get better</w:t>
      </w:r>
      <w:r>
        <w:rPr>
          <w:rFonts w:asciiTheme="minorHAnsi" w:hAnsiTheme="minorHAnsi" w:cstheme="minorHAnsi"/>
          <w:color w:val="000000"/>
          <w:lang w:val="en-US"/>
        </w:rPr>
        <w:t xml:space="preserve"> with the medical treatment prescribed?</w:t>
      </w:r>
    </w:p>
    <w:p w14:paraId="40594406" w14:textId="4BE07049" w:rsidR="003064AC" w:rsidRPr="003064AC" w:rsidRDefault="003064AC" w:rsidP="003064AC">
      <w:pPr>
        <w:pStyle w:val="NormalWeb"/>
        <w:jc w:val="both"/>
        <w:rPr>
          <w:rFonts w:asciiTheme="minorHAnsi" w:hAnsiTheme="minorHAnsi" w:cstheme="minorHAnsi"/>
          <w:color w:val="000000"/>
        </w:rPr>
      </w:pPr>
      <w:r w:rsidRPr="00C7443A">
        <w:rPr>
          <w:rFonts w:asciiTheme="minorHAnsi" w:hAnsiTheme="minorHAnsi" w:cstheme="minorHAnsi"/>
          <w:color w:val="000000"/>
        </w:rPr>
        <w:t xml:space="preserve">Yes </w:t>
      </w:r>
      <w:sdt>
        <w:sdtPr>
          <w:rPr>
            <w:rFonts w:cstheme="minorHAnsi"/>
            <w:color w:val="000000"/>
          </w:rPr>
          <w:id w:val="241384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443A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 w:rsidRPr="00C7443A">
        <w:rPr>
          <w:rFonts w:asciiTheme="minorHAnsi" w:hAnsiTheme="minorHAnsi" w:cstheme="minorHAnsi"/>
          <w:color w:val="000000"/>
        </w:rPr>
        <w:t xml:space="preserve">        No </w:t>
      </w:r>
      <w:sdt>
        <w:sdtPr>
          <w:rPr>
            <w:rFonts w:cstheme="minorHAnsi"/>
            <w:color w:val="000000"/>
          </w:rPr>
          <w:id w:val="-1711955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443A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</w:p>
    <w:p w14:paraId="1309C60D" w14:textId="27717A73" w:rsidR="003064AC" w:rsidRPr="00CC196A" w:rsidRDefault="00561A96" w:rsidP="003D4F7C">
      <w:pPr>
        <w:pStyle w:val="NormalWeb"/>
        <w:numPr>
          <w:ilvl w:val="0"/>
          <w:numId w:val="6"/>
        </w:numPr>
        <w:spacing w:before="240" w:beforeAutospacing="0" w:after="240" w:afterAutospacing="0"/>
        <w:jc w:val="both"/>
        <w:rPr>
          <w:rFonts w:asciiTheme="minorHAnsi" w:hAnsiTheme="minorHAnsi" w:cstheme="minorHAnsi"/>
          <w:color w:val="000000" w:themeColor="text1"/>
          <w:lang w:val="en-US"/>
        </w:rPr>
      </w:pPr>
      <w:r>
        <w:rPr>
          <w:rFonts w:asciiTheme="minorHAnsi" w:hAnsiTheme="minorHAnsi" w:cstheme="minorHAnsi"/>
          <w:color w:val="000000"/>
          <w:lang w:val="en-US"/>
        </w:rPr>
        <w:t xml:space="preserve">If yes to question 3, did the abscess come back after </w:t>
      </w:r>
      <w:r w:rsidRPr="00CC196A">
        <w:rPr>
          <w:rFonts w:asciiTheme="minorHAnsi" w:hAnsiTheme="minorHAnsi" w:cstheme="minorHAnsi"/>
          <w:color w:val="000000" w:themeColor="text1"/>
          <w:lang w:val="en-US"/>
        </w:rPr>
        <w:t xml:space="preserve">initial </w:t>
      </w:r>
      <w:r w:rsidR="00116175" w:rsidRPr="00CC196A">
        <w:rPr>
          <w:rFonts w:asciiTheme="minorHAnsi" w:hAnsiTheme="minorHAnsi" w:cstheme="minorHAnsi"/>
          <w:color w:val="000000" w:themeColor="text1"/>
          <w:lang w:val="en-US"/>
        </w:rPr>
        <w:t>improvement</w:t>
      </w:r>
      <w:r w:rsidRPr="00CC196A">
        <w:rPr>
          <w:rFonts w:asciiTheme="minorHAnsi" w:hAnsiTheme="minorHAnsi" w:cstheme="minorHAnsi"/>
          <w:color w:val="000000" w:themeColor="text1"/>
          <w:lang w:val="en-US"/>
        </w:rPr>
        <w:t>?</w:t>
      </w:r>
    </w:p>
    <w:p w14:paraId="41E37367" w14:textId="7BA3A40E" w:rsidR="003064AC" w:rsidRPr="003064AC" w:rsidRDefault="003064AC" w:rsidP="003064AC">
      <w:pPr>
        <w:pStyle w:val="NormalWeb"/>
        <w:jc w:val="both"/>
        <w:rPr>
          <w:rFonts w:asciiTheme="minorHAnsi" w:hAnsiTheme="minorHAnsi" w:cstheme="minorHAnsi"/>
          <w:color w:val="000000"/>
        </w:rPr>
      </w:pPr>
      <w:r w:rsidRPr="00C7443A">
        <w:rPr>
          <w:rFonts w:asciiTheme="minorHAnsi" w:hAnsiTheme="minorHAnsi" w:cstheme="minorHAnsi"/>
          <w:color w:val="000000"/>
        </w:rPr>
        <w:t xml:space="preserve">Yes </w:t>
      </w:r>
      <w:sdt>
        <w:sdtPr>
          <w:rPr>
            <w:rFonts w:cstheme="minorHAnsi"/>
            <w:color w:val="000000"/>
          </w:rPr>
          <w:id w:val="14194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443A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 w:rsidRPr="00C7443A">
        <w:rPr>
          <w:rFonts w:asciiTheme="minorHAnsi" w:hAnsiTheme="minorHAnsi" w:cstheme="minorHAnsi"/>
          <w:color w:val="000000"/>
        </w:rPr>
        <w:t xml:space="preserve">        No </w:t>
      </w:r>
      <w:sdt>
        <w:sdtPr>
          <w:rPr>
            <w:rFonts w:cstheme="minorHAnsi"/>
            <w:color w:val="000000"/>
          </w:rPr>
          <w:id w:val="4724937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443A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</w:p>
    <w:p w14:paraId="4DB8A3AB" w14:textId="4E5BCC1A" w:rsidR="003010B8" w:rsidRPr="00CC196A" w:rsidRDefault="00CC196A" w:rsidP="003D4F7C">
      <w:pPr>
        <w:pStyle w:val="NormalWeb"/>
        <w:numPr>
          <w:ilvl w:val="0"/>
          <w:numId w:val="6"/>
        </w:numPr>
        <w:spacing w:before="240" w:beforeAutospacing="0" w:after="240" w:afterAutospacing="0"/>
        <w:jc w:val="both"/>
        <w:rPr>
          <w:rFonts w:asciiTheme="minorHAnsi" w:hAnsiTheme="minorHAnsi" w:cstheme="minorHAnsi"/>
          <w:color w:val="000000" w:themeColor="text1"/>
          <w:lang w:val="en-US"/>
        </w:rPr>
      </w:pPr>
      <w:r>
        <w:rPr>
          <w:rFonts w:asciiTheme="minorHAnsi" w:hAnsiTheme="minorHAnsi" w:cstheme="minorHAnsi"/>
          <w:color w:val="000000" w:themeColor="text1"/>
          <w:lang w:val="en-US"/>
        </w:rPr>
        <w:t xml:space="preserve">Did you required to prescribe longer medication after first prescription of medication from referral hospital in regards to the abscess? </w:t>
      </w:r>
    </w:p>
    <w:p w14:paraId="1A5DDBFD" w14:textId="0D78B198" w:rsidR="003064AC" w:rsidRPr="003064AC" w:rsidRDefault="003064AC" w:rsidP="003064AC">
      <w:pPr>
        <w:pStyle w:val="NormalWeb"/>
        <w:jc w:val="both"/>
        <w:rPr>
          <w:rFonts w:asciiTheme="minorHAnsi" w:hAnsiTheme="minorHAnsi" w:cstheme="minorHAnsi"/>
          <w:color w:val="000000"/>
        </w:rPr>
      </w:pPr>
      <w:r w:rsidRPr="00C7443A">
        <w:rPr>
          <w:rFonts w:asciiTheme="minorHAnsi" w:hAnsiTheme="minorHAnsi" w:cstheme="minorHAnsi"/>
          <w:color w:val="000000"/>
        </w:rPr>
        <w:t xml:space="preserve">Yes </w:t>
      </w:r>
      <w:sdt>
        <w:sdtPr>
          <w:rPr>
            <w:rFonts w:cstheme="minorHAnsi"/>
            <w:color w:val="000000"/>
          </w:rPr>
          <w:id w:val="-94180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443A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 w:rsidRPr="00C7443A">
        <w:rPr>
          <w:rFonts w:asciiTheme="minorHAnsi" w:hAnsiTheme="minorHAnsi" w:cstheme="minorHAnsi"/>
          <w:color w:val="000000"/>
        </w:rPr>
        <w:t xml:space="preserve">        No </w:t>
      </w:r>
      <w:sdt>
        <w:sdtPr>
          <w:rPr>
            <w:rFonts w:cstheme="minorHAnsi"/>
            <w:color w:val="000000"/>
          </w:rPr>
          <w:id w:val="980273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443A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</w:p>
    <w:p w14:paraId="4945496E" w14:textId="6464D7F0" w:rsidR="003010B8" w:rsidRPr="00C7443A" w:rsidRDefault="00561A96" w:rsidP="003D4F7C">
      <w:pPr>
        <w:pStyle w:val="NormalWeb"/>
        <w:numPr>
          <w:ilvl w:val="0"/>
          <w:numId w:val="6"/>
        </w:numPr>
        <w:spacing w:before="240" w:beforeAutospacing="0" w:after="240" w:afterAutospacing="0"/>
        <w:jc w:val="both"/>
        <w:rPr>
          <w:rFonts w:asciiTheme="minorHAnsi" w:hAnsiTheme="minorHAnsi" w:cstheme="minorHAnsi"/>
          <w:color w:val="000000"/>
          <w:lang w:val="en-US"/>
        </w:rPr>
      </w:pPr>
      <w:r>
        <w:rPr>
          <w:rFonts w:asciiTheme="minorHAnsi" w:hAnsiTheme="minorHAnsi" w:cstheme="minorHAnsi"/>
          <w:color w:val="000000"/>
          <w:lang w:val="en-US"/>
        </w:rPr>
        <w:t>Has surgical treatment</w:t>
      </w:r>
      <w:r w:rsidR="00116175" w:rsidRPr="00CC196A">
        <w:rPr>
          <w:rFonts w:asciiTheme="minorHAnsi" w:hAnsiTheme="minorHAnsi" w:cstheme="minorHAnsi"/>
          <w:color w:val="000000" w:themeColor="text1"/>
          <w:lang w:val="en-US"/>
        </w:rPr>
        <w:t>,</w:t>
      </w:r>
      <w:r w:rsidRPr="00CC196A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r w:rsidR="00116175" w:rsidRPr="00CC196A">
        <w:rPr>
          <w:rFonts w:asciiTheme="minorHAnsi" w:hAnsiTheme="minorHAnsi" w:cstheme="minorHAnsi"/>
          <w:color w:val="000000" w:themeColor="text1"/>
          <w:lang w:val="en-US"/>
        </w:rPr>
        <w:t xml:space="preserve">such as lancing to drain the abscess, </w:t>
      </w:r>
      <w:r>
        <w:rPr>
          <w:rFonts w:asciiTheme="minorHAnsi" w:hAnsiTheme="minorHAnsi" w:cstheme="minorHAnsi"/>
          <w:color w:val="000000"/>
          <w:lang w:val="en-US"/>
        </w:rPr>
        <w:t>been required in relation to the abscess?</w:t>
      </w:r>
    </w:p>
    <w:p w14:paraId="3BB5258D" w14:textId="41FF9A20" w:rsidR="00AB2239" w:rsidRPr="00C7443A" w:rsidRDefault="003010B8" w:rsidP="003D4F7C">
      <w:pPr>
        <w:pStyle w:val="NormalWeb"/>
        <w:jc w:val="both"/>
        <w:rPr>
          <w:rFonts w:asciiTheme="minorHAnsi" w:hAnsiTheme="minorHAnsi" w:cstheme="minorHAnsi"/>
          <w:color w:val="000000"/>
        </w:rPr>
      </w:pPr>
      <w:r w:rsidRPr="00C7443A">
        <w:rPr>
          <w:rFonts w:asciiTheme="minorHAnsi" w:hAnsiTheme="minorHAnsi" w:cstheme="minorHAnsi"/>
          <w:color w:val="000000"/>
        </w:rPr>
        <w:t xml:space="preserve">Yes </w:t>
      </w:r>
      <w:sdt>
        <w:sdtPr>
          <w:rPr>
            <w:rFonts w:cstheme="minorHAnsi"/>
            <w:color w:val="000000"/>
          </w:rPr>
          <w:id w:val="25069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443A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 w:rsidRPr="00C7443A">
        <w:rPr>
          <w:rFonts w:asciiTheme="minorHAnsi" w:hAnsiTheme="minorHAnsi" w:cstheme="minorHAnsi"/>
          <w:color w:val="000000"/>
        </w:rPr>
        <w:t xml:space="preserve">        No </w:t>
      </w:r>
      <w:sdt>
        <w:sdtPr>
          <w:rPr>
            <w:rFonts w:cstheme="minorHAnsi"/>
            <w:color w:val="000000"/>
          </w:rPr>
          <w:id w:val="1771507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443A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</w:p>
    <w:p w14:paraId="14D95F30" w14:textId="77777777" w:rsidR="003064AC" w:rsidRDefault="003064AC" w:rsidP="00E06B31">
      <w:pPr>
        <w:pStyle w:val="NormalWeb"/>
        <w:spacing w:before="240" w:beforeAutospacing="0" w:after="240" w:afterAutospacing="0"/>
        <w:jc w:val="both"/>
        <w:rPr>
          <w:rFonts w:asciiTheme="minorHAnsi" w:hAnsiTheme="minorHAnsi" w:cstheme="minorHAnsi"/>
          <w:color w:val="000000"/>
          <w:lang w:val="en-US"/>
        </w:rPr>
      </w:pPr>
    </w:p>
    <w:p w14:paraId="6A309864" w14:textId="49491C8E" w:rsidR="00E06B31" w:rsidRPr="00C7443A" w:rsidRDefault="00E06B31" w:rsidP="00E06B31">
      <w:pPr>
        <w:pStyle w:val="NormalWeb"/>
        <w:spacing w:before="240" w:beforeAutospacing="0" w:after="240" w:afterAutospacing="0"/>
        <w:jc w:val="both"/>
        <w:rPr>
          <w:rFonts w:asciiTheme="minorHAnsi" w:hAnsiTheme="minorHAnsi" w:cstheme="minorHAnsi"/>
          <w:color w:val="000000"/>
          <w:lang w:val="en-US"/>
        </w:rPr>
      </w:pPr>
      <w:r w:rsidRPr="00C7443A">
        <w:rPr>
          <w:rFonts w:asciiTheme="minorHAnsi" w:hAnsiTheme="minorHAnsi" w:cstheme="minorHAnsi"/>
          <w:color w:val="000000"/>
          <w:lang w:val="en-US"/>
        </w:rPr>
        <w:t xml:space="preserve">Thank you again for answering this questionnaire, we really appreciate your time and help. </w:t>
      </w:r>
      <w:r w:rsidR="000121A9" w:rsidRPr="00C7443A">
        <w:rPr>
          <w:rFonts w:asciiTheme="minorHAnsi" w:hAnsiTheme="minorHAnsi" w:cstheme="minorHAnsi"/>
          <w:color w:val="000000"/>
          <w:lang w:val="en-US"/>
        </w:rPr>
        <w:t xml:space="preserve">We are unlikely to need to contact you again, but if we do so this will only be in relation to this study. </w:t>
      </w:r>
    </w:p>
    <w:p w14:paraId="149761B3" w14:textId="23F1B0DD" w:rsidR="00351BB9" w:rsidRPr="00C7443A" w:rsidRDefault="00351BB9" w:rsidP="00E06B31">
      <w:pPr>
        <w:pStyle w:val="NormalWeb"/>
        <w:spacing w:before="240" w:beforeAutospacing="0" w:after="240" w:afterAutospacing="0"/>
        <w:jc w:val="both"/>
        <w:rPr>
          <w:rFonts w:asciiTheme="minorHAnsi" w:hAnsiTheme="minorHAnsi" w:cstheme="minorHAnsi"/>
          <w:color w:val="000000"/>
          <w:lang w:val="es-ES"/>
        </w:rPr>
      </w:pPr>
      <w:proofErr w:type="spellStart"/>
      <w:r w:rsidRPr="00C7443A">
        <w:rPr>
          <w:rFonts w:asciiTheme="minorHAnsi" w:hAnsiTheme="minorHAnsi" w:cstheme="minorHAnsi"/>
          <w:color w:val="000000"/>
          <w:lang w:val="es-ES"/>
        </w:rPr>
        <w:t>Kind</w:t>
      </w:r>
      <w:proofErr w:type="spellEnd"/>
      <w:r w:rsidRPr="00C7443A">
        <w:rPr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C7443A">
        <w:rPr>
          <w:rFonts w:asciiTheme="minorHAnsi" w:hAnsiTheme="minorHAnsi" w:cstheme="minorHAnsi"/>
          <w:color w:val="000000"/>
          <w:lang w:val="es-ES"/>
        </w:rPr>
        <w:t>regards</w:t>
      </w:r>
      <w:proofErr w:type="spellEnd"/>
      <w:r w:rsidRPr="00C7443A">
        <w:rPr>
          <w:rFonts w:asciiTheme="minorHAnsi" w:hAnsiTheme="minorHAnsi" w:cstheme="minorHAnsi"/>
          <w:color w:val="000000"/>
          <w:lang w:val="es-ES"/>
        </w:rPr>
        <w:t>,</w:t>
      </w:r>
    </w:p>
    <w:p w14:paraId="523C3874" w14:textId="509AA380" w:rsidR="00351BB9" w:rsidRPr="00C7443A" w:rsidRDefault="00356D57" w:rsidP="00E06B31">
      <w:pPr>
        <w:pStyle w:val="NormalWeb"/>
        <w:spacing w:before="240" w:beforeAutospacing="0" w:after="240" w:afterAutospacing="0"/>
        <w:jc w:val="both"/>
        <w:rPr>
          <w:rFonts w:asciiTheme="minorHAnsi" w:hAnsiTheme="minorHAnsi" w:cstheme="minorHAnsi"/>
          <w:color w:val="000000"/>
          <w:lang w:val="es-ES"/>
        </w:rPr>
      </w:pPr>
      <w:proofErr w:type="spellStart"/>
      <w:r>
        <w:rPr>
          <w:rFonts w:asciiTheme="minorHAnsi" w:hAnsiTheme="minorHAnsi" w:cstheme="minorHAnsi"/>
          <w:color w:val="000000"/>
          <w:lang w:val="es-ES"/>
        </w:rPr>
        <w:t>Syn</w:t>
      </w:r>
      <w:proofErr w:type="spellEnd"/>
      <w:r>
        <w:rPr>
          <w:rFonts w:asciiTheme="minorHAnsi" w:hAnsiTheme="minorHAnsi" w:cstheme="minorHAnsi"/>
          <w:color w:val="000000"/>
          <w:lang w:val="es-ES"/>
        </w:rPr>
        <w:t xml:space="preserve"> Yoo Choi</w:t>
      </w:r>
    </w:p>
    <w:p w14:paraId="104EE275" w14:textId="2474998B" w:rsidR="00351BB9" w:rsidRPr="00AF628A" w:rsidRDefault="00351BB9" w:rsidP="00E06B31">
      <w:pPr>
        <w:pStyle w:val="NormalWeb"/>
        <w:spacing w:before="240" w:beforeAutospacing="0" w:after="240" w:afterAutospacing="0"/>
        <w:jc w:val="both"/>
        <w:rPr>
          <w:rFonts w:asciiTheme="minorHAnsi" w:hAnsiTheme="minorHAnsi" w:cstheme="minorHAnsi"/>
          <w:color w:val="000000"/>
          <w:lang w:val="es-ES"/>
        </w:rPr>
      </w:pPr>
      <w:r w:rsidRPr="00C7443A">
        <w:rPr>
          <w:rFonts w:asciiTheme="minorHAnsi" w:hAnsiTheme="minorHAnsi" w:cstheme="minorHAnsi"/>
          <w:color w:val="000000"/>
          <w:lang w:val="es-ES"/>
        </w:rPr>
        <w:t>MRCVS</w:t>
      </w:r>
    </w:p>
    <w:p w14:paraId="2BD7E42D" w14:textId="77777777" w:rsidR="005945A3" w:rsidRPr="00AF628A" w:rsidRDefault="005945A3"/>
    <w:sectPr w:rsidR="005945A3" w:rsidRPr="00AF62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F5F64"/>
    <w:multiLevelType w:val="multilevel"/>
    <w:tmpl w:val="AF4A4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F503E"/>
    <w:multiLevelType w:val="hybridMultilevel"/>
    <w:tmpl w:val="4AE25094"/>
    <w:lvl w:ilvl="0" w:tplc="945ABE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473B3"/>
    <w:multiLevelType w:val="hybridMultilevel"/>
    <w:tmpl w:val="C2C69E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85360"/>
    <w:multiLevelType w:val="hybridMultilevel"/>
    <w:tmpl w:val="AE1851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26389"/>
    <w:multiLevelType w:val="hybridMultilevel"/>
    <w:tmpl w:val="CA5EECA2"/>
    <w:lvl w:ilvl="0" w:tplc="945ABE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E6204"/>
    <w:multiLevelType w:val="hybridMultilevel"/>
    <w:tmpl w:val="4AE25094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35D0C"/>
    <w:multiLevelType w:val="hybridMultilevel"/>
    <w:tmpl w:val="07C21E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22042"/>
    <w:multiLevelType w:val="hybridMultilevel"/>
    <w:tmpl w:val="AE1851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D05D1"/>
    <w:multiLevelType w:val="hybridMultilevel"/>
    <w:tmpl w:val="AC6AD42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84D8D"/>
    <w:multiLevelType w:val="hybridMultilevel"/>
    <w:tmpl w:val="AE18514E"/>
    <w:lvl w:ilvl="0" w:tplc="0C0A0011">
      <w:start w:val="1"/>
      <w:numFmt w:val="decimal"/>
      <w:lvlText w:val="%1)"/>
      <w:lvlJc w:val="left"/>
      <w:pPr>
        <w:ind w:left="63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918FC"/>
    <w:multiLevelType w:val="hybridMultilevel"/>
    <w:tmpl w:val="B60223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E6409B"/>
    <w:multiLevelType w:val="multilevel"/>
    <w:tmpl w:val="54DCE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AD5121"/>
    <w:multiLevelType w:val="hybridMultilevel"/>
    <w:tmpl w:val="3A3A468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E54F9"/>
    <w:multiLevelType w:val="multilevel"/>
    <w:tmpl w:val="2C02B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7077A9"/>
    <w:multiLevelType w:val="hybridMultilevel"/>
    <w:tmpl w:val="2486B1F4"/>
    <w:lvl w:ilvl="0" w:tplc="EF2879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108B3"/>
    <w:multiLevelType w:val="hybridMultilevel"/>
    <w:tmpl w:val="926E0C98"/>
    <w:lvl w:ilvl="0" w:tplc="0C0A0011">
      <w:start w:val="5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521626171">
    <w:abstractNumId w:val="2"/>
  </w:num>
  <w:num w:numId="2" w16cid:durableId="2107067783">
    <w:abstractNumId w:val="13"/>
  </w:num>
  <w:num w:numId="3" w16cid:durableId="1533566482">
    <w:abstractNumId w:val="11"/>
  </w:num>
  <w:num w:numId="4" w16cid:durableId="542408165">
    <w:abstractNumId w:val="0"/>
  </w:num>
  <w:num w:numId="5" w16cid:durableId="367996620">
    <w:abstractNumId w:val="6"/>
  </w:num>
  <w:num w:numId="6" w16cid:durableId="1990674163">
    <w:abstractNumId w:val="9"/>
  </w:num>
  <w:num w:numId="7" w16cid:durableId="158160908">
    <w:abstractNumId w:val="8"/>
  </w:num>
  <w:num w:numId="8" w16cid:durableId="1073239167">
    <w:abstractNumId w:val="10"/>
  </w:num>
  <w:num w:numId="9" w16cid:durableId="1926498379">
    <w:abstractNumId w:val="1"/>
  </w:num>
  <w:num w:numId="10" w16cid:durableId="945112731">
    <w:abstractNumId w:val="4"/>
  </w:num>
  <w:num w:numId="11" w16cid:durableId="1965892065">
    <w:abstractNumId w:val="5"/>
  </w:num>
  <w:num w:numId="12" w16cid:durableId="689723137">
    <w:abstractNumId w:val="7"/>
  </w:num>
  <w:num w:numId="13" w16cid:durableId="1178814882">
    <w:abstractNumId w:val="3"/>
  </w:num>
  <w:num w:numId="14" w16cid:durableId="1786073666">
    <w:abstractNumId w:val="14"/>
  </w:num>
  <w:num w:numId="15" w16cid:durableId="1144394096">
    <w:abstractNumId w:val="12"/>
  </w:num>
  <w:num w:numId="16" w16cid:durableId="62234319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5A3"/>
    <w:rsid w:val="000121A9"/>
    <w:rsid w:val="000167B9"/>
    <w:rsid w:val="00116175"/>
    <w:rsid w:val="00127E2A"/>
    <w:rsid w:val="00180B5C"/>
    <w:rsid w:val="001A6523"/>
    <w:rsid w:val="001E0CD5"/>
    <w:rsid w:val="002E5DCD"/>
    <w:rsid w:val="003010B8"/>
    <w:rsid w:val="003064AC"/>
    <w:rsid w:val="00326E0E"/>
    <w:rsid w:val="00343BB0"/>
    <w:rsid w:val="00351BB9"/>
    <w:rsid w:val="00356D57"/>
    <w:rsid w:val="003B1B73"/>
    <w:rsid w:val="003D4F7C"/>
    <w:rsid w:val="0047198E"/>
    <w:rsid w:val="005224DF"/>
    <w:rsid w:val="00542C95"/>
    <w:rsid w:val="00561A96"/>
    <w:rsid w:val="005644E2"/>
    <w:rsid w:val="005945A3"/>
    <w:rsid w:val="005D1AB0"/>
    <w:rsid w:val="00653C91"/>
    <w:rsid w:val="006839CD"/>
    <w:rsid w:val="006C6D7B"/>
    <w:rsid w:val="00700623"/>
    <w:rsid w:val="008627AB"/>
    <w:rsid w:val="00893CE8"/>
    <w:rsid w:val="00960DD6"/>
    <w:rsid w:val="00975499"/>
    <w:rsid w:val="00983183"/>
    <w:rsid w:val="009F5CB8"/>
    <w:rsid w:val="00A13578"/>
    <w:rsid w:val="00A92C43"/>
    <w:rsid w:val="00AB2239"/>
    <w:rsid w:val="00AF628A"/>
    <w:rsid w:val="00B95ADB"/>
    <w:rsid w:val="00B96D16"/>
    <w:rsid w:val="00C6568D"/>
    <w:rsid w:val="00C7443A"/>
    <w:rsid w:val="00CA1824"/>
    <w:rsid w:val="00CC196A"/>
    <w:rsid w:val="00D31132"/>
    <w:rsid w:val="00D370C1"/>
    <w:rsid w:val="00DD1F4F"/>
    <w:rsid w:val="00E06B31"/>
    <w:rsid w:val="00E33EF6"/>
    <w:rsid w:val="00E54F14"/>
    <w:rsid w:val="00E819B3"/>
    <w:rsid w:val="00EC067B"/>
    <w:rsid w:val="00EC0F55"/>
    <w:rsid w:val="00ED22C7"/>
    <w:rsid w:val="00EE7B42"/>
    <w:rsid w:val="00F52F1D"/>
    <w:rsid w:val="00FF3E0A"/>
    <w:rsid w:val="00FF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08893"/>
  <w15:chartTrackingRefBased/>
  <w15:docId w15:val="{0BD59FA4-FDAF-4DA1-8C72-EB876BFF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113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n-GB" w:eastAsia="en-GB"/>
      <w14:ligatures w14:val="none"/>
    </w:rPr>
  </w:style>
  <w:style w:type="paragraph" w:customStyle="1" w:styleId="paragraph">
    <w:name w:val="paragraph"/>
    <w:basedOn w:val="Normal"/>
    <w:rsid w:val="00653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normaltextrun">
    <w:name w:val="normaltextrun"/>
    <w:basedOn w:val="DefaultParagraphFont"/>
    <w:rsid w:val="00653C91"/>
  </w:style>
  <w:style w:type="character" w:customStyle="1" w:styleId="eop">
    <w:name w:val="eop"/>
    <w:basedOn w:val="DefaultParagraphFont"/>
    <w:rsid w:val="00653C91"/>
  </w:style>
  <w:style w:type="table" w:styleId="TableGrid">
    <w:name w:val="Table Grid"/>
    <w:basedOn w:val="TableNormal"/>
    <w:uiPriority w:val="39"/>
    <w:rsid w:val="00653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60DD6"/>
    <w:rPr>
      <w:color w:val="66666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F589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F589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F589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F589F"/>
    <w:rPr>
      <w:rFonts w:ascii="Arial" w:hAnsi="Arial" w:cs="Arial"/>
      <w:vanish/>
      <w:sz w:val="16"/>
      <w:szCs w:val="16"/>
    </w:rPr>
  </w:style>
  <w:style w:type="paragraph" w:styleId="Revision">
    <w:name w:val="Revision"/>
    <w:hidden/>
    <w:uiPriority w:val="99"/>
    <w:semiHidden/>
    <w:rsid w:val="0097549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754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54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54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4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549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754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54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8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5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8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4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8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9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635F6D7776343738C7D5177AC07B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B6FED-3345-4BDB-80D3-35493B58D5D3}"/>
      </w:docPartPr>
      <w:docPartBody>
        <w:p w:rsidR="00CF63C0" w:rsidRDefault="000914E2" w:rsidP="000914E2">
          <w:pPr>
            <w:pStyle w:val="B635F6D7776343738C7D5177AC07B5A0"/>
          </w:pPr>
          <w:r w:rsidRPr="008F0CA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EDA"/>
    <w:rsid w:val="0004499A"/>
    <w:rsid w:val="000914E2"/>
    <w:rsid w:val="000E680B"/>
    <w:rsid w:val="00127E2A"/>
    <w:rsid w:val="0016001A"/>
    <w:rsid w:val="001869F0"/>
    <w:rsid w:val="002D291B"/>
    <w:rsid w:val="00326E0E"/>
    <w:rsid w:val="0034230E"/>
    <w:rsid w:val="00343BB0"/>
    <w:rsid w:val="0035367D"/>
    <w:rsid w:val="00375D9F"/>
    <w:rsid w:val="004932A2"/>
    <w:rsid w:val="00496901"/>
    <w:rsid w:val="005D1AB0"/>
    <w:rsid w:val="00675101"/>
    <w:rsid w:val="006824EF"/>
    <w:rsid w:val="006D2B57"/>
    <w:rsid w:val="006E2166"/>
    <w:rsid w:val="00757EDA"/>
    <w:rsid w:val="008A7102"/>
    <w:rsid w:val="008D7042"/>
    <w:rsid w:val="009F6DC6"/>
    <w:rsid w:val="00C23780"/>
    <w:rsid w:val="00C3347D"/>
    <w:rsid w:val="00C73172"/>
    <w:rsid w:val="00CF63C0"/>
    <w:rsid w:val="00D51A93"/>
    <w:rsid w:val="00DD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14E2"/>
    <w:rPr>
      <w:color w:val="666666"/>
    </w:rPr>
  </w:style>
  <w:style w:type="paragraph" w:customStyle="1" w:styleId="B635F6D7776343738C7D5177AC07B5A0">
    <w:name w:val="B635F6D7776343738C7D5177AC07B5A0"/>
    <w:rsid w:val="000914E2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val="en-GB" w:eastAsia="en-GB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0db015bb-7de9-4d14-a59c-99b59c6641e0"/>
    <_ip_UnifiedCompliancePolicyProperties xmlns="http://schemas.microsoft.com/sharepoint/v3" xsi:nil="true"/>
    <lcf76f155ced4ddcb4097134ff3c332f xmlns="8c353f04-6219-4282-959a-b7da5cd96e9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1882709182D4F93C02194D952CDC9" ma:contentTypeVersion="17" ma:contentTypeDescription="Create a new document." ma:contentTypeScope="" ma:versionID="523eb805b2cdc190ee75212665f40655">
  <xsd:schema xmlns:xsd="http://www.w3.org/2001/XMLSchema" xmlns:xs="http://www.w3.org/2001/XMLSchema" xmlns:p="http://schemas.microsoft.com/office/2006/metadata/properties" xmlns:ns1="http://schemas.microsoft.com/sharepoint/v3" xmlns:ns2="8c353f04-6219-4282-959a-b7da5cd96e9e" xmlns:ns3="0db015bb-7de9-4d14-a59c-99b59c6641e0" targetNamespace="http://schemas.microsoft.com/office/2006/metadata/properties" ma:root="true" ma:fieldsID="dd6a2374f6d9f5e91dd622dd5c5d838d" ns1:_="" ns2:_="" ns3:_="">
    <xsd:import namespace="http://schemas.microsoft.com/sharepoint/v3"/>
    <xsd:import namespace="8c353f04-6219-4282-959a-b7da5cd96e9e"/>
    <xsd:import namespace="0db015bb-7de9-4d14-a59c-99b59c6641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53f04-6219-4282-959a-b7da5cd96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7c134f1-eff0-42f2-b405-5e4821d110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015bb-7de9-4d14-a59c-99b59c6641e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47ce8f1-ef7e-4a97-852a-c68ff4317a6b}" ma:internalName="TaxCatchAll" ma:showField="CatchAllData" ma:web="0db015bb-7de9-4d14-a59c-99b59c6641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EBA60D-6181-436D-9BF1-AF44353EA9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BB2269-E80D-46E1-A29D-933896B590B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db015bb-7de9-4d14-a59c-99b59c6641e0"/>
    <ds:schemaRef ds:uri="8c353f04-6219-4282-959a-b7da5cd96e9e"/>
  </ds:schemaRefs>
</ds:datastoreItem>
</file>

<file path=customXml/itemProps3.xml><?xml version="1.0" encoding="utf-8"?>
<ds:datastoreItem xmlns:ds="http://schemas.openxmlformats.org/officeDocument/2006/customXml" ds:itemID="{D8CED8AA-B265-4E7C-85F9-6DB766B596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A2896F-5336-4886-944A-0B0CED269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353f04-6219-4282-959a-b7da5cd96e9e"/>
    <ds:schemaRef ds:uri="0db015bb-7de9-4d14-a59c-99b59c6641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Blanco Pérez</dc:creator>
  <cp:keywords/>
  <dc:description/>
  <cp:lastModifiedBy>synyoo choi</cp:lastModifiedBy>
  <cp:revision>6</cp:revision>
  <dcterms:created xsi:type="dcterms:W3CDTF">2024-11-14T15:31:00Z</dcterms:created>
  <dcterms:modified xsi:type="dcterms:W3CDTF">2024-12-27T20:04:00Z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0x0101009CA1882709182D4F93C02194D952CDC9</vt:lpwstr>
  </property>
</Properties>
</file>